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25" w:rsidRDefault="00080D25" w:rsidP="00080D25">
      <w:pPr>
        <w:spacing w:after="0" w:line="240" w:lineRule="auto"/>
        <w:rPr>
          <w:rFonts w:ascii="Segoe UI Light" w:hAnsi="Segoe UI Light"/>
          <w:sz w:val="20"/>
        </w:rPr>
      </w:pPr>
    </w:p>
    <w:p w:rsidR="00EF1135" w:rsidRPr="0014528D" w:rsidRDefault="00FF182C" w:rsidP="00080D25">
      <w:pPr>
        <w:pStyle w:val="Prrafodelista"/>
        <w:numPr>
          <w:ilvl w:val="0"/>
          <w:numId w:val="3"/>
        </w:numPr>
        <w:spacing w:after="0" w:line="480" w:lineRule="auto"/>
        <w:ind w:left="426" w:hanging="426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Nombre de la asociación. (Por lo menos 3</w:t>
      </w:r>
      <w:r w:rsidR="00EF1135" w:rsidRPr="0014528D">
        <w:rPr>
          <w:rFonts w:ascii="Segoe UI Light" w:hAnsi="Segoe UI Light"/>
          <w:sz w:val="20"/>
        </w:rPr>
        <w:t xml:space="preserve"> opciones en el orden de su preferencia).</w:t>
      </w:r>
    </w:p>
    <w:p w:rsidR="00EF1135" w:rsidRPr="0014528D" w:rsidRDefault="00E20F51" w:rsidP="00080D25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9.3pt;margin-top:11.2pt;width:425.3pt;height:0;z-index:251658240" o:connectortype="straight"/>
        </w:pict>
      </w:r>
    </w:p>
    <w:p w:rsidR="00EF1135" w:rsidRPr="0014528D" w:rsidRDefault="00E20F51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0" type="#_x0000_t32" style="position:absolute;left:0;text-align:left;margin-left:38.55pt;margin-top:11.2pt;width:425.3pt;height:0;z-index:251659264" o:connectortype="straight"/>
        </w:pict>
      </w:r>
    </w:p>
    <w:p w:rsidR="00EF1135" w:rsidRPr="0014528D" w:rsidRDefault="00E20F51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1" type="#_x0000_t32" style="position:absolute;left:0;text-align:left;margin-left:39.3pt;margin-top:11.2pt;width:425.3pt;height:0;z-index:251660288" o:connectortype="straight"/>
        </w:pict>
      </w:r>
    </w:p>
    <w:p w:rsidR="00EF1135" w:rsidRPr="0014528D" w:rsidRDefault="00E20F51" w:rsidP="007716FB">
      <w:pPr>
        <w:pStyle w:val="Prrafodelista"/>
        <w:numPr>
          <w:ilvl w:val="0"/>
          <w:numId w:val="4"/>
        </w:numPr>
        <w:spacing w:after="0" w:line="480" w:lineRule="auto"/>
        <w:ind w:hanging="1374"/>
        <w:contextualSpacing w:val="0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2" type="#_x0000_t32" style="position:absolute;left:0;text-align:left;margin-left:39.3pt;margin-top:11.2pt;width:425.3pt;height:0;z-index:251661312" o:connectortype="straight"/>
        </w:pict>
      </w:r>
    </w:p>
    <w:p w:rsidR="007716FB" w:rsidRPr="0014528D" w:rsidRDefault="007716FB" w:rsidP="007716FB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Domicilio. (</w:t>
      </w:r>
      <w:r w:rsidR="00FF182C">
        <w:rPr>
          <w:rFonts w:ascii="Segoe UI Light" w:hAnsi="Segoe UI Light"/>
          <w:sz w:val="20"/>
        </w:rPr>
        <w:t>CDMX ó MUNICIPIO</w:t>
      </w:r>
      <w:r w:rsidRPr="0014528D">
        <w:rPr>
          <w:rFonts w:ascii="Segoe UI Light" w:hAnsi="Segoe UI Light"/>
          <w:sz w:val="20"/>
        </w:rPr>
        <w:t>).</w:t>
      </w:r>
    </w:p>
    <w:p w:rsidR="00EF1135" w:rsidRPr="0014528D" w:rsidRDefault="00E20F51" w:rsidP="00D01CB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5" type="#_x0000_t32" style="position:absolute;left:0;text-align:left;margin-left:21.3pt;margin-top:11.85pt;width:447.05pt;height:0;z-index:251663360" o:connectortype="straight"/>
        </w:pict>
      </w:r>
    </w:p>
    <w:p w:rsidR="00D01CB5" w:rsidRPr="0014528D" w:rsidRDefault="00E20F51" w:rsidP="00D01CB5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6" type="#_x0000_t32" style="position:absolute;margin-left:21.3pt;margin-top:12pt;width:447.05pt;height:0;z-index:251664384" o:connectortype="straight"/>
        </w:pict>
      </w:r>
    </w:p>
    <w:p w:rsidR="00D01CB5" w:rsidRPr="0014528D" w:rsidRDefault="00FF182C" w:rsidP="00D01CB5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Duración. </w:t>
      </w:r>
    </w:p>
    <w:p w:rsidR="00D01CB5" w:rsidRPr="0014528D" w:rsidRDefault="00E20F51" w:rsidP="00D01CB5">
      <w:pPr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8" type="#_x0000_t32" style="position:absolute;left:0;text-align:left;margin-left:21.3pt;margin-top:11.85pt;width:447.05pt;height:0;z-index:251666432" o:connectortype="straight"/>
        </w:pict>
      </w:r>
    </w:p>
    <w:p w:rsidR="00FC6909" w:rsidRPr="0014528D" w:rsidRDefault="00FF182C" w:rsidP="00FC6909">
      <w:pPr>
        <w:pStyle w:val="Prrafodelista"/>
        <w:numPr>
          <w:ilvl w:val="0"/>
          <w:numId w:val="3"/>
        </w:numPr>
        <w:spacing w:after="0" w:line="480" w:lineRule="auto"/>
        <w:ind w:left="426" w:hanging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Objeto Social. </w:t>
      </w:r>
    </w:p>
    <w:p w:rsidR="00FF182C" w:rsidRDefault="00E20F51" w:rsidP="00FA0A9C">
      <w:pPr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39" type="#_x0000_t32" style="position:absolute;margin-left:21.3pt;margin-top:11.85pt;width:447.05pt;height:0;z-index:251668480" o:connectortype="straight"/>
        </w:pict>
      </w:r>
    </w:p>
    <w:p w:rsidR="009C5E08" w:rsidRPr="009C5E08" w:rsidRDefault="00FA0A9C" w:rsidP="009C5E08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Indicar si se solicitara autorización de la S.H.C.P. Para expedir recibos deducibles de impuestos para los donantes de la asociación.</w:t>
      </w:r>
    </w:p>
    <w:p w:rsidR="009C5E08" w:rsidRDefault="009C5E08" w:rsidP="009C5E08">
      <w:pPr>
        <w:spacing w:after="240"/>
        <w:ind w:left="708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:rsidR="00FA0A9C" w:rsidRPr="009C5E08" w:rsidRDefault="009C5E08" w:rsidP="009C5E08">
      <w:pPr>
        <w:spacing w:after="240"/>
        <w:ind w:left="708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NO</w:t>
      </w:r>
      <w:r>
        <w:rPr>
          <w:rFonts w:ascii="Segoe UI Light" w:hAnsi="Segoe UI Light"/>
          <w:sz w:val="20"/>
          <w:szCs w:val="20"/>
        </w:rPr>
        <w:tab/>
      </w:r>
      <w:r w:rsidRPr="00EB093D">
        <w:rPr>
          <w:rFonts w:ascii="Segoe UI Light" w:hAnsi="Segoe UI Light"/>
          <w:sz w:val="20"/>
          <w:szCs w:val="20"/>
        </w:rPr>
        <w:t xml:space="preserve">(    )      </w:t>
      </w:r>
    </w:p>
    <w:p w:rsidR="00FC6909" w:rsidRPr="0014528D" w:rsidRDefault="00FC6909" w:rsidP="00FC6909">
      <w:pPr>
        <w:pStyle w:val="Prrafodelista"/>
        <w:numPr>
          <w:ilvl w:val="0"/>
          <w:numId w:val="3"/>
        </w:numPr>
        <w:ind w:left="426" w:hanging="426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Clausula Extranjera:</w:t>
      </w:r>
    </w:p>
    <w:p w:rsidR="00FC6909" w:rsidRPr="0014528D" w:rsidRDefault="00FC6909" w:rsidP="00FC6909">
      <w:pPr>
        <w:pStyle w:val="Prrafodelista"/>
        <w:rPr>
          <w:rFonts w:ascii="Segoe UI Light" w:hAnsi="Segoe UI Light"/>
          <w:sz w:val="20"/>
        </w:rPr>
      </w:pPr>
    </w:p>
    <w:p w:rsidR="00FC6909" w:rsidRPr="0014528D" w:rsidRDefault="00E20F51" w:rsidP="00FC6909">
      <w:pPr>
        <w:pStyle w:val="Prrafodelista"/>
        <w:ind w:left="708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rect id="_x0000_s1041" style="position:absolute;left:0;text-align:left;margin-left:226.35pt;margin-top:1.15pt;width:43.25pt;height:14.45pt;z-index:251670528" o:allowincell="f" strokecolor="#404040">
            <v:fill color2="black"/>
            <v:stroke dashstyle="1 1"/>
          </v:rect>
        </w:pict>
      </w:r>
      <w:r w:rsidR="00FC6909" w:rsidRPr="0014528D">
        <w:rPr>
          <w:rFonts w:ascii="Segoe UI Light" w:hAnsi="Segoe UI Light"/>
          <w:sz w:val="20"/>
        </w:rPr>
        <w:t>Admisión de extranjeros.</w:t>
      </w:r>
      <w:r w:rsidR="009F69F0" w:rsidRPr="0014528D">
        <w:rPr>
          <w:rFonts w:ascii="Segoe UI Light" w:hAnsi="Segoe UI Light"/>
          <w:sz w:val="20"/>
        </w:rPr>
        <w:tab/>
      </w:r>
      <w:r w:rsidR="00103097">
        <w:rPr>
          <w:rFonts w:ascii="Segoe UI Light" w:hAnsi="Segoe UI Light"/>
          <w:sz w:val="20"/>
        </w:rPr>
        <w:tab/>
      </w:r>
      <w:r w:rsidR="009F69F0" w:rsidRPr="0014528D">
        <w:rPr>
          <w:rFonts w:ascii="Segoe UI Light" w:hAnsi="Segoe UI Light"/>
          <w:sz w:val="20"/>
        </w:rPr>
        <w:t xml:space="preserve">(    )      </w:t>
      </w:r>
    </w:p>
    <w:p w:rsidR="00FC6909" w:rsidRPr="0014528D" w:rsidRDefault="00E20F51" w:rsidP="00FC6909">
      <w:pPr>
        <w:pStyle w:val="Prrafodelista"/>
        <w:ind w:left="1416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rect id="_x0000_s1040" style="position:absolute;left:0;text-align:left;margin-left:226.2pt;margin-top:16.05pt;width:43.25pt;height:14.45pt;z-index:251669504" o:allowincell="f" strokecolor="#404040">
            <v:fill color2="black"/>
            <v:stroke dashstyle="1 1"/>
          </v:rect>
        </w:pict>
      </w:r>
      <w:r w:rsidR="00FC6909" w:rsidRPr="0014528D">
        <w:rPr>
          <w:rFonts w:ascii="Segoe UI Light" w:hAnsi="Segoe UI Light"/>
          <w:sz w:val="20"/>
        </w:rPr>
        <w:t xml:space="preserve">     </w:t>
      </w:r>
      <w:proofErr w:type="gramStart"/>
      <w:r w:rsidR="009F69F0" w:rsidRPr="0014528D">
        <w:rPr>
          <w:rFonts w:ascii="Segoe UI Light" w:hAnsi="Segoe UI Light"/>
          <w:sz w:val="20"/>
        </w:rPr>
        <w:t>ó</w:t>
      </w:r>
      <w:proofErr w:type="gramEnd"/>
    </w:p>
    <w:p w:rsidR="00D01CB5" w:rsidRPr="0014528D" w:rsidRDefault="00FC6909" w:rsidP="009F69F0">
      <w:pPr>
        <w:pStyle w:val="Prrafodelista"/>
        <w:ind w:left="708"/>
        <w:rPr>
          <w:rFonts w:ascii="Segoe UI Light" w:hAnsi="Segoe UI Light"/>
          <w:sz w:val="20"/>
        </w:rPr>
      </w:pPr>
      <w:r w:rsidRPr="0014528D">
        <w:rPr>
          <w:rFonts w:ascii="Segoe UI Light" w:hAnsi="Segoe UI Light"/>
          <w:sz w:val="20"/>
        </w:rPr>
        <w:t>Exclusió</w:t>
      </w:r>
      <w:r w:rsidR="009F69F0" w:rsidRPr="0014528D">
        <w:rPr>
          <w:rFonts w:ascii="Segoe UI Light" w:hAnsi="Segoe UI Light"/>
          <w:sz w:val="20"/>
        </w:rPr>
        <w:t xml:space="preserve">n de extranjeros. </w:t>
      </w:r>
      <w:r w:rsidR="009F69F0" w:rsidRPr="0014528D">
        <w:rPr>
          <w:rFonts w:ascii="Segoe UI Light" w:hAnsi="Segoe UI Light"/>
          <w:sz w:val="20"/>
        </w:rPr>
        <w:tab/>
      </w:r>
      <w:r w:rsidR="00103097">
        <w:rPr>
          <w:rFonts w:ascii="Segoe UI Light" w:hAnsi="Segoe UI Light"/>
          <w:sz w:val="20"/>
        </w:rPr>
        <w:tab/>
      </w:r>
      <w:r w:rsidR="009F69F0" w:rsidRPr="0014528D">
        <w:rPr>
          <w:rFonts w:ascii="Segoe UI Light" w:hAnsi="Segoe UI Light"/>
          <w:sz w:val="20"/>
        </w:rPr>
        <w:t xml:space="preserve">(    )      </w:t>
      </w:r>
    </w:p>
    <w:p w:rsidR="009F69F0" w:rsidRPr="0014528D" w:rsidRDefault="009F69F0" w:rsidP="009F69F0">
      <w:pPr>
        <w:pStyle w:val="Prrafodelista"/>
        <w:ind w:left="708"/>
        <w:rPr>
          <w:rFonts w:ascii="Segoe UI Light" w:hAnsi="Segoe UI Light"/>
          <w:sz w:val="20"/>
        </w:rPr>
      </w:pPr>
    </w:p>
    <w:p w:rsidR="009C5E08" w:rsidRDefault="009C5E08" w:rsidP="009F69F0">
      <w:pPr>
        <w:pStyle w:val="Prrafodelista"/>
        <w:numPr>
          <w:ilvl w:val="0"/>
          <w:numId w:val="3"/>
        </w:numPr>
        <w:spacing w:after="0" w:line="240" w:lineRule="auto"/>
        <w:ind w:left="42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Para el caso de que se considere aportar alguna cantidad de dinero, indicar su importe y su distribución entre los asociados.</w:t>
      </w:r>
    </w:p>
    <w:p w:rsid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:rsidR="009C5E08" w:rsidRDefault="00E20F51" w:rsidP="009C5E08">
      <w:pPr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72" type="#_x0000_t32" style="position:absolute;margin-left:21.3pt;margin-top:9.3pt;width:447.05pt;height:0;z-index:251697152" o:connectortype="straight"/>
        </w:pict>
      </w:r>
    </w:p>
    <w:p w:rsid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:rsidR="009C5E08" w:rsidRDefault="00E20F51" w:rsidP="009C5E08">
      <w:pPr>
        <w:spacing w:after="0" w:line="240" w:lineRule="auto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73" type="#_x0000_t32" style="position:absolute;margin-left:21.3pt;margin-top:9.5pt;width:447.05pt;height:0;z-index:251698176" o:connectortype="straight"/>
        </w:pict>
      </w:r>
    </w:p>
    <w:p w:rsidR="009C5E08" w:rsidRPr="009C5E08" w:rsidRDefault="009C5E08" w:rsidP="009C5E08">
      <w:pPr>
        <w:spacing w:after="0" w:line="240" w:lineRule="auto"/>
        <w:rPr>
          <w:rFonts w:ascii="Segoe UI Light" w:hAnsi="Segoe UI Light"/>
          <w:sz w:val="20"/>
        </w:rPr>
      </w:pPr>
    </w:p>
    <w:p w:rsidR="009C5E08" w:rsidRDefault="009C5E08" w:rsidP="009C5E0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:rsidR="000C6F6A" w:rsidRDefault="000C6F6A" w:rsidP="009C5E08">
      <w:pPr>
        <w:pStyle w:val="Prrafodelista"/>
        <w:spacing w:after="0" w:line="240" w:lineRule="auto"/>
        <w:ind w:left="425"/>
        <w:rPr>
          <w:rFonts w:ascii="Segoe UI Light" w:hAnsi="Segoe UI Light"/>
          <w:sz w:val="20"/>
        </w:rPr>
      </w:pPr>
    </w:p>
    <w:p w:rsidR="001A1AC9" w:rsidRPr="00445DCD" w:rsidRDefault="00103097" w:rsidP="00445DCD">
      <w:pPr>
        <w:pStyle w:val="Prrafodelista"/>
        <w:numPr>
          <w:ilvl w:val="0"/>
          <w:numId w:val="3"/>
        </w:numPr>
        <w:spacing w:after="0" w:line="360" w:lineRule="auto"/>
        <w:ind w:left="142" w:right="332" w:hanging="426"/>
        <w:rPr>
          <w:rFonts w:ascii="Segoe UI Light" w:hAnsi="Segoe UI Light"/>
          <w:sz w:val="20"/>
        </w:rPr>
      </w:pPr>
      <w:r w:rsidRPr="00445DCD">
        <w:rPr>
          <w:rFonts w:ascii="Segoe UI Light" w:hAnsi="Segoe UI Light"/>
          <w:sz w:val="20"/>
        </w:rPr>
        <w:t>Forma de administración:</w:t>
      </w:r>
    </w:p>
    <w:p w:rsidR="00103097" w:rsidRPr="00103097" w:rsidRDefault="00103097" w:rsidP="00103097">
      <w:pPr>
        <w:pStyle w:val="Prrafodelista"/>
        <w:numPr>
          <w:ilvl w:val="0"/>
          <w:numId w:val="5"/>
        </w:numPr>
        <w:ind w:left="426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Por un consejo de administración, en su caso, indicar como se integra: </w:t>
      </w:r>
      <w:r w:rsidRPr="00103097">
        <w:rPr>
          <w:rFonts w:ascii="Segoe UI Light" w:hAnsi="Segoe UI Light"/>
          <w:b/>
          <w:sz w:val="20"/>
        </w:rPr>
        <w:t>(se sugiere 3 personas).</w:t>
      </w:r>
    </w:p>
    <w:p w:rsidR="00103097" w:rsidRDefault="00103097" w:rsidP="00103097">
      <w:pPr>
        <w:pStyle w:val="Prrafodelista"/>
        <w:ind w:left="426"/>
        <w:rPr>
          <w:rFonts w:ascii="Segoe UI Light" w:hAnsi="Segoe UI Light"/>
          <w:b/>
          <w:sz w:val="20"/>
        </w:rPr>
      </w:pPr>
    </w:p>
    <w:p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PRESIDENTE:</w:t>
      </w:r>
    </w:p>
    <w:p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SECRETARIO:</w:t>
      </w:r>
    </w:p>
    <w:p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TESORERO:</w:t>
      </w:r>
    </w:p>
    <w:p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VOCALES:</w:t>
      </w:r>
    </w:p>
    <w:p w:rsidR="00103097" w:rsidRDefault="00103097" w:rsidP="00103097">
      <w:pPr>
        <w:pStyle w:val="Prrafodelista"/>
        <w:ind w:left="426"/>
        <w:rPr>
          <w:rFonts w:ascii="Segoe UI Light" w:hAnsi="Segoe UI Light"/>
          <w:sz w:val="20"/>
        </w:rPr>
      </w:pPr>
    </w:p>
    <w:p w:rsidR="00103097" w:rsidRDefault="009C5E08" w:rsidP="00103097">
      <w:pPr>
        <w:pStyle w:val="Prrafodelista"/>
        <w:numPr>
          <w:ilvl w:val="0"/>
          <w:numId w:val="5"/>
        </w:numPr>
        <w:ind w:left="426" w:hanging="284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>Por un asociado director</w:t>
      </w:r>
      <w:r w:rsidR="00103097">
        <w:rPr>
          <w:rFonts w:ascii="Segoe UI Light" w:hAnsi="Segoe UI Light"/>
          <w:sz w:val="20"/>
        </w:rPr>
        <w:t>.</w:t>
      </w:r>
    </w:p>
    <w:p w:rsidR="009526C4" w:rsidRDefault="00E20F51" w:rsidP="009526C4">
      <w:pPr>
        <w:spacing w:line="480" w:lineRule="auto"/>
        <w:ind w:left="426" w:right="48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63" type="#_x0000_t32" style="position:absolute;left:0;text-align:left;margin-left:196.15pt;margin-top:12.4pt;width:268pt;height:.05pt;z-index:251687936" o:connectortype="straight"/>
        </w:pict>
      </w:r>
      <w:r w:rsidR="00103097">
        <w:rPr>
          <w:rFonts w:ascii="Segoe UI Light" w:hAnsi="Segoe UI Light"/>
          <w:sz w:val="20"/>
        </w:rPr>
        <w:t xml:space="preserve">Nombre completo </w:t>
      </w:r>
      <w:r w:rsidR="009C5E08">
        <w:rPr>
          <w:rFonts w:ascii="Segoe UI Light" w:hAnsi="Segoe UI Light"/>
          <w:sz w:val="20"/>
        </w:rPr>
        <w:t>del asociado director</w:t>
      </w:r>
      <w:r w:rsidR="00103097">
        <w:rPr>
          <w:rFonts w:ascii="Segoe UI Light" w:hAnsi="Segoe UI Light"/>
          <w:sz w:val="20"/>
        </w:rPr>
        <w:t>:</w:t>
      </w:r>
    </w:p>
    <w:p w:rsidR="009526C4" w:rsidRDefault="000C6F6A" w:rsidP="00C47CA6">
      <w:pPr>
        <w:pStyle w:val="Prrafodelista"/>
        <w:numPr>
          <w:ilvl w:val="0"/>
          <w:numId w:val="3"/>
        </w:numPr>
        <w:spacing w:after="0" w:line="240" w:lineRule="auto"/>
        <w:ind w:left="141" w:right="45" w:hanging="425"/>
        <w:rPr>
          <w:rFonts w:ascii="Segoe UI Light" w:hAnsi="Segoe UI Light"/>
          <w:sz w:val="20"/>
        </w:rPr>
      </w:pPr>
      <w:r>
        <w:rPr>
          <w:rFonts w:ascii="Segoe UI Light" w:hAnsi="Segoe UI Light"/>
          <w:sz w:val="20"/>
        </w:rPr>
        <w:t xml:space="preserve">Si se desea, señalar las </w:t>
      </w:r>
      <w:r w:rsidR="00C47CA6">
        <w:rPr>
          <w:rFonts w:ascii="Segoe UI Light" w:hAnsi="Segoe UI Light"/>
          <w:sz w:val="20"/>
        </w:rPr>
        <w:t>facultades individuales</w:t>
      </w:r>
      <w:r>
        <w:rPr>
          <w:rFonts w:ascii="Segoe UI Light" w:hAnsi="Segoe UI Light"/>
          <w:sz w:val="20"/>
        </w:rPr>
        <w:t xml:space="preserve"> a los miembros del órgano de administración e indicar nombres.</w:t>
      </w:r>
    </w:p>
    <w:p w:rsidR="00C47CA6" w:rsidRDefault="00C47CA6" w:rsidP="00C47CA6">
      <w:pPr>
        <w:pStyle w:val="Prrafodelista"/>
        <w:spacing w:after="0" w:line="240" w:lineRule="auto"/>
        <w:ind w:left="141" w:right="45"/>
        <w:rPr>
          <w:rFonts w:ascii="Segoe UI Light" w:hAnsi="Segoe UI Light"/>
          <w:sz w:val="20"/>
        </w:rPr>
      </w:pPr>
    </w:p>
    <w:p w:rsidR="00C47CA6" w:rsidRDefault="00E20F51" w:rsidP="00C47CA6">
      <w:pPr>
        <w:pStyle w:val="Prrafodelista"/>
        <w:spacing w:after="0" w:line="240" w:lineRule="auto"/>
        <w:ind w:left="141" w:right="45"/>
        <w:rPr>
          <w:rFonts w:ascii="Segoe UI Light" w:hAnsi="Segoe UI Light"/>
          <w:sz w:val="20"/>
        </w:rPr>
      </w:pPr>
      <w:r>
        <w:rPr>
          <w:rFonts w:ascii="Segoe UI Light" w:hAnsi="Segoe UI Light"/>
          <w:noProof/>
          <w:sz w:val="20"/>
          <w:lang w:eastAsia="es-MX"/>
        </w:rPr>
        <w:pict>
          <v:shape id="_x0000_s1064" type="#_x0000_t32" style="position:absolute;left:0;text-align:left;margin-left:6.75pt;margin-top:36.95pt;width:447.05pt;height:0;z-index:251688960" o:connectortype="straight"/>
        </w:pict>
      </w:r>
      <w:r>
        <w:rPr>
          <w:rFonts w:ascii="Segoe UI Light" w:hAnsi="Segoe UI Light"/>
          <w:noProof/>
          <w:sz w:val="20"/>
          <w:lang w:eastAsia="es-MX"/>
        </w:rPr>
        <w:pict>
          <v:shape id="_x0000_s1065" type="#_x0000_t32" style="position:absolute;left:0;text-align:left;margin-left:6.75pt;margin-top:11.8pt;width:447.05pt;height:0;z-index:251689984" o:connectortype="straight"/>
        </w:pict>
      </w:r>
    </w:p>
    <w:p w:rsidR="00C47CA6" w:rsidRDefault="00C47CA6" w:rsidP="00C47CA6"/>
    <w:p w:rsidR="00C47CA6" w:rsidRPr="00DE37DB" w:rsidRDefault="00C47CA6" w:rsidP="00DE37DB">
      <w:pPr>
        <w:tabs>
          <w:tab w:val="left" w:pos="8154"/>
        </w:tabs>
        <w:rPr>
          <w:rFonts w:ascii="Segoe UI Light" w:hAnsi="Segoe UI Light"/>
          <w:sz w:val="20"/>
          <w:szCs w:val="20"/>
        </w:rPr>
      </w:pPr>
    </w:p>
    <w:p w:rsidR="00C47CA6" w:rsidRPr="00EB093D" w:rsidRDefault="00DE37DB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pleitos y cobranzas.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:rsidR="00C47CA6" w:rsidRPr="00EB093D" w:rsidRDefault="00DE37DB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actos de Administración.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:rsidR="00C47CA6" w:rsidRPr="00EB093D" w:rsidRDefault="00DE37DB" w:rsidP="00A72D24">
      <w:pPr>
        <w:pStyle w:val="Prrafodelista"/>
        <w:numPr>
          <w:ilvl w:val="0"/>
          <w:numId w:val="8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actos de dominio.</w:t>
      </w:r>
      <w:r w:rsidR="00A72D24" w:rsidRPr="00EB093D">
        <w:rPr>
          <w:rFonts w:ascii="Segoe UI Light" w:hAnsi="Segoe UI Light"/>
          <w:sz w:val="20"/>
          <w:szCs w:val="20"/>
        </w:rPr>
        <w:t xml:space="preserve"> 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(    )      </w:t>
      </w:r>
    </w:p>
    <w:p w:rsidR="00C47CA6" w:rsidRPr="00EB093D" w:rsidRDefault="00DE37DB" w:rsidP="00C47CA6">
      <w:pPr>
        <w:pStyle w:val="Prrafodelista"/>
        <w:numPr>
          <w:ilvl w:val="0"/>
          <w:numId w:val="8"/>
        </w:numPr>
        <w:tabs>
          <w:tab w:val="left" w:pos="8154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otorgar y suscribir títulos y</w:t>
      </w:r>
    </w:p>
    <w:p w:rsidR="00C47CA6" w:rsidRPr="00EB093D" w:rsidRDefault="00C47CA6" w:rsidP="00A72D24">
      <w:pPr>
        <w:pStyle w:val="Prrafodelista"/>
        <w:tabs>
          <w:tab w:val="left" w:pos="4536"/>
        </w:tabs>
        <w:ind w:left="862"/>
        <w:rPr>
          <w:rFonts w:ascii="Segoe UI Light" w:hAnsi="Segoe UI Light"/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Operaciones de crédito.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:rsidR="00C47CA6" w:rsidRPr="00EB093D" w:rsidRDefault="00DE37DB" w:rsidP="00A72D24">
      <w:pPr>
        <w:pStyle w:val="Prrafodelista"/>
        <w:numPr>
          <w:ilvl w:val="0"/>
          <w:numId w:val="10"/>
        </w:numPr>
        <w:tabs>
          <w:tab w:val="left" w:pos="4536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e</w:t>
      </w:r>
      <w:r w:rsidR="00C47CA6" w:rsidRPr="00EB093D">
        <w:rPr>
          <w:rFonts w:ascii="Segoe UI Light" w:hAnsi="Segoe UI Light"/>
          <w:sz w:val="20"/>
          <w:szCs w:val="20"/>
        </w:rPr>
        <w:t>n materia laboral.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:rsidR="00C47CA6" w:rsidRPr="00EB093D" w:rsidRDefault="00DE37DB" w:rsidP="00C47CA6">
      <w:pPr>
        <w:pStyle w:val="Prrafodelista"/>
        <w:numPr>
          <w:ilvl w:val="0"/>
          <w:numId w:val="10"/>
        </w:numPr>
        <w:tabs>
          <w:tab w:val="left" w:pos="8154"/>
        </w:tabs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Poder p</w:t>
      </w:r>
      <w:r w:rsidR="00C47CA6" w:rsidRPr="00EB093D">
        <w:rPr>
          <w:rFonts w:ascii="Segoe UI Light" w:hAnsi="Segoe UI Light"/>
          <w:sz w:val="20"/>
          <w:szCs w:val="20"/>
        </w:rPr>
        <w:t>ara otorgar poderes especiales a</w:t>
      </w:r>
    </w:p>
    <w:p w:rsidR="00ED042C" w:rsidRDefault="00C47CA6" w:rsidP="00DE37DB">
      <w:pPr>
        <w:pStyle w:val="Prrafodelista"/>
        <w:tabs>
          <w:tab w:val="left" w:pos="4536"/>
        </w:tabs>
        <w:spacing w:after="0" w:line="240" w:lineRule="auto"/>
        <w:ind w:left="862"/>
        <w:rPr>
          <w:rFonts w:ascii="Segoe UI Light" w:hAnsi="Segoe UI Light"/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>Terceros y revocarlos.</w:t>
      </w:r>
      <w:r w:rsidR="00A72D24" w:rsidRPr="00EB093D">
        <w:rPr>
          <w:rFonts w:ascii="Segoe UI Light" w:hAnsi="Segoe UI Light"/>
          <w:sz w:val="20"/>
          <w:szCs w:val="20"/>
        </w:rPr>
        <w:tab/>
        <w:t xml:space="preserve"> (    )      </w:t>
      </w:r>
    </w:p>
    <w:p w:rsidR="00DE37DB" w:rsidRPr="00DE37DB" w:rsidRDefault="00DE37DB" w:rsidP="00DE37DB">
      <w:pPr>
        <w:pStyle w:val="Prrafodelista"/>
        <w:tabs>
          <w:tab w:val="left" w:pos="4536"/>
        </w:tabs>
        <w:spacing w:after="0" w:line="240" w:lineRule="auto"/>
        <w:ind w:left="862"/>
        <w:rPr>
          <w:rFonts w:ascii="Segoe UI Light" w:hAnsi="Segoe UI Light"/>
          <w:sz w:val="20"/>
          <w:szCs w:val="20"/>
        </w:rPr>
      </w:pPr>
    </w:p>
    <w:p w:rsidR="00ED042C" w:rsidRPr="00EB093D" w:rsidRDefault="00DE37DB" w:rsidP="00ED042C">
      <w:pPr>
        <w:pStyle w:val="Prrafodelista"/>
        <w:numPr>
          <w:ilvl w:val="0"/>
          <w:numId w:val="3"/>
        </w:numPr>
        <w:ind w:left="142" w:hanging="426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 desea i</w:t>
      </w:r>
      <w:r w:rsidR="00ED042C" w:rsidRPr="00EB093D">
        <w:rPr>
          <w:rFonts w:ascii="Segoe UI Light" w:hAnsi="Segoe UI Light"/>
          <w:sz w:val="20"/>
          <w:szCs w:val="20"/>
        </w:rPr>
        <w:t>ndicar si habrá apoderados adicionales distintos de los miembros de</w:t>
      </w:r>
      <w:r>
        <w:rPr>
          <w:rFonts w:ascii="Segoe UI Light" w:hAnsi="Segoe UI Light"/>
          <w:sz w:val="20"/>
          <w:szCs w:val="20"/>
        </w:rPr>
        <w:t xml:space="preserve">l órgano de administración y con qué </w:t>
      </w:r>
      <w:r w:rsidR="00ED042C" w:rsidRPr="00EB093D">
        <w:rPr>
          <w:rFonts w:ascii="Segoe UI Light" w:hAnsi="Segoe UI Light"/>
          <w:sz w:val="20"/>
          <w:szCs w:val="20"/>
        </w:rPr>
        <w:t xml:space="preserve"> facultades</w:t>
      </w:r>
      <w:r>
        <w:rPr>
          <w:rFonts w:ascii="Segoe UI Light" w:hAnsi="Segoe UI Light"/>
          <w:sz w:val="20"/>
          <w:szCs w:val="20"/>
        </w:rPr>
        <w:t>:</w:t>
      </w:r>
    </w:p>
    <w:p w:rsidR="00ED042C" w:rsidRPr="00EB093D" w:rsidRDefault="00E20F51" w:rsidP="00ED042C">
      <w:pPr>
        <w:pStyle w:val="Prrafodelista"/>
        <w:ind w:left="142"/>
        <w:rPr>
          <w:sz w:val="20"/>
          <w:szCs w:val="20"/>
        </w:rPr>
      </w:pPr>
      <w:r>
        <w:rPr>
          <w:noProof/>
          <w:sz w:val="20"/>
          <w:szCs w:val="20"/>
          <w:lang w:eastAsia="es-MX"/>
        </w:rPr>
        <w:pict>
          <v:shape id="_x0000_s1068" type="#_x0000_t32" style="position:absolute;left:0;text-align:left;margin-left:6.75pt;margin-top:50.75pt;width:447.05pt;height:0;z-index:251693056" o:connectortype="straight"/>
        </w:pict>
      </w:r>
      <w:r>
        <w:rPr>
          <w:noProof/>
          <w:sz w:val="20"/>
          <w:szCs w:val="20"/>
          <w:lang w:eastAsia="es-MX"/>
        </w:rPr>
        <w:pict>
          <v:shape id="_x0000_s1067" type="#_x0000_t32" style="position:absolute;left:0;text-align:left;margin-left:6.75pt;margin-top:23.1pt;width:447.05pt;height:0;z-index:251692032" o:connectortype="straight"/>
        </w:pict>
      </w:r>
    </w:p>
    <w:p w:rsidR="00ED042C" w:rsidRPr="00EB093D" w:rsidRDefault="00ED042C" w:rsidP="00ED042C">
      <w:pPr>
        <w:rPr>
          <w:sz w:val="20"/>
          <w:szCs w:val="20"/>
        </w:rPr>
      </w:pPr>
    </w:p>
    <w:p w:rsidR="00ED042C" w:rsidRPr="00EB093D" w:rsidRDefault="00ED042C" w:rsidP="00ED042C">
      <w:pPr>
        <w:tabs>
          <w:tab w:val="left" w:pos="3064"/>
        </w:tabs>
        <w:rPr>
          <w:sz w:val="20"/>
          <w:szCs w:val="20"/>
        </w:rPr>
      </w:pPr>
    </w:p>
    <w:p w:rsidR="00080D25" w:rsidRPr="00DE37DB" w:rsidRDefault="00DE37DB" w:rsidP="00DE37DB">
      <w:pPr>
        <w:pStyle w:val="Prrafodelista"/>
        <w:numPr>
          <w:ilvl w:val="0"/>
          <w:numId w:val="3"/>
        </w:numPr>
        <w:tabs>
          <w:tab w:val="left" w:pos="142"/>
        </w:tabs>
        <w:ind w:left="142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Datos generales de los asociados, conforme a hojas anexas.</w:t>
      </w:r>
    </w:p>
    <w:p w:rsidR="00DE37DB" w:rsidRDefault="00DE37DB" w:rsidP="00DE37DB">
      <w:pPr>
        <w:tabs>
          <w:tab w:val="left" w:pos="142"/>
        </w:tabs>
        <w:ind w:left="142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Se requiere una copia de la cedula de identificación fiscal de cada asociado, en caso de no tenerla por favor de especificarlo para dar el aviso a la S.H.C.P.</w:t>
      </w:r>
    </w:p>
    <w:p w:rsidR="00EB093D" w:rsidRDefault="00DE37DB" w:rsidP="00EB093D">
      <w:pPr>
        <w:pStyle w:val="Prrafodelista"/>
        <w:numPr>
          <w:ilvl w:val="0"/>
          <w:numId w:val="3"/>
        </w:numPr>
        <w:tabs>
          <w:tab w:val="left" w:pos="142"/>
        </w:tabs>
        <w:ind w:hanging="1724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Anticipo de $ 2,000.00 pesos M.N</w:t>
      </w:r>
    </w:p>
    <w:p w:rsidR="00DE37DB" w:rsidRPr="00DE37DB" w:rsidRDefault="00DE37DB" w:rsidP="00DE37DB">
      <w:pPr>
        <w:pStyle w:val="Prrafodelista"/>
        <w:tabs>
          <w:tab w:val="left" w:pos="142"/>
        </w:tabs>
        <w:ind w:left="1440"/>
        <w:jc w:val="both"/>
        <w:rPr>
          <w:rFonts w:ascii="Segoe UI Light" w:hAnsi="Segoe UI Light"/>
          <w:sz w:val="20"/>
          <w:szCs w:val="20"/>
        </w:rPr>
      </w:pPr>
    </w:p>
    <w:p w:rsidR="006B6CFD" w:rsidRPr="006B6CFD" w:rsidRDefault="006B6CFD" w:rsidP="008E6907">
      <w:pPr>
        <w:pStyle w:val="Prrafodelista"/>
        <w:jc w:val="both"/>
        <w:rPr>
          <w:sz w:val="20"/>
          <w:szCs w:val="20"/>
        </w:rPr>
      </w:pPr>
    </w:p>
    <w:p w:rsidR="003F5849" w:rsidRPr="003F5849" w:rsidRDefault="006B6CFD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lastRenderedPageBreak/>
        <w:t xml:space="preserve">Para el caso de accionistas extranjeros, personas físicas, traer el original </w:t>
      </w:r>
      <w:r w:rsidR="003F5849">
        <w:rPr>
          <w:rFonts w:ascii="Segoe UI Light" w:hAnsi="Segoe UI Light"/>
          <w:sz w:val="20"/>
          <w:szCs w:val="20"/>
        </w:rPr>
        <w:t>y copia de su documento migratorio al momento de la firma.</w:t>
      </w:r>
    </w:p>
    <w:p w:rsidR="003F5849" w:rsidRPr="003F5849" w:rsidRDefault="003F5849" w:rsidP="008E6907">
      <w:pPr>
        <w:pStyle w:val="Prrafodelista"/>
        <w:jc w:val="both"/>
        <w:rPr>
          <w:rFonts w:ascii="Segoe UI Light" w:hAnsi="Segoe UI Light"/>
          <w:sz w:val="20"/>
          <w:szCs w:val="20"/>
        </w:rPr>
      </w:pPr>
    </w:p>
    <w:p w:rsidR="006B6CFD" w:rsidRPr="00DE37DB" w:rsidRDefault="003F5849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DE37DB">
        <w:rPr>
          <w:rFonts w:ascii="Segoe UI Light" w:hAnsi="Segoe UI Light"/>
          <w:sz w:val="20"/>
          <w:szCs w:val="20"/>
        </w:rPr>
        <w:t>FM2</w:t>
      </w:r>
    </w:p>
    <w:p w:rsidR="003F5849" w:rsidRPr="00DE37DB" w:rsidRDefault="003F5849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rFonts w:ascii="Segoe UI Light" w:hAnsi="Segoe UI Light"/>
          <w:sz w:val="20"/>
          <w:szCs w:val="20"/>
        </w:rPr>
      </w:pPr>
      <w:r w:rsidRPr="00DE37DB">
        <w:rPr>
          <w:rFonts w:ascii="Segoe UI Light" w:hAnsi="Segoe UI Light"/>
          <w:sz w:val="20"/>
          <w:szCs w:val="20"/>
        </w:rPr>
        <w:t>FM3</w:t>
      </w:r>
    </w:p>
    <w:p w:rsidR="00DE37DB" w:rsidRDefault="0017009C" w:rsidP="008E6907">
      <w:pPr>
        <w:pStyle w:val="Prrafodelista"/>
        <w:numPr>
          <w:ilvl w:val="0"/>
          <w:numId w:val="6"/>
        </w:numPr>
        <w:ind w:left="709" w:hanging="283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FMN (INVERSIONISTAS)</w:t>
      </w:r>
    </w:p>
    <w:p w:rsidR="003F5849" w:rsidRPr="003F5849" w:rsidRDefault="003F5849" w:rsidP="008E6907">
      <w:pPr>
        <w:pStyle w:val="Prrafodelista"/>
        <w:ind w:left="709"/>
        <w:jc w:val="both"/>
        <w:rPr>
          <w:sz w:val="20"/>
          <w:szCs w:val="20"/>
        </w:rPr>
      </w:pPr>
    </w:p>
    <w:p w:rsidR="003F5849" w:rsidRPr="008E6907" w:rsidRDefault="0017009C" w:rsidP="008E6907">
      <w:pPr>
        <w:pStyle w:val="Prrafodelista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Para el caso de asociados</w:t>
      </w:r>
      <w:r w:rsidR="008E6907">
        <w:rPr>
          <w:rFonts w:ascii="Segoe UI Light" w:hAnsi="Segoe UI Light"/>
          <w:sz w:val="20"/>
          <w:szCs w:val="20"/>
        </w:rPr>
        <w:t xml:space="preserve">, personas morales extranjeras </w:t>
      </w:r>
      <w:r>
        <w:rPr>
          <w:rFonts w:ascii="Segoe UI Light" w:hAnsi="Segoe UI Light"/>
          <w:sz w:val="20"/>
          <w:szCs w:val="20"/>
        </w:rPr>
        <w:t>(S</w:t>
      </w:r>
      <w:r w:rsidR="008E6907">
        <w:rPr>
          <w:rFonts w:ascii="Segoe UI Light" w:hAnsi="Segoe UI Light"/>
          <w:sz w:val="20"/>
          <w:szCs w:val="20"/>
        </w:rPr>
        <w:t xml:space="preserve">e </w:t>
      </w:r>
      <w:r>
        <w:rPr>
          <w:rFonts w:ascii="Segoe UI Light" w:hAnsi="Segoe UI Light"/>
          <w:sz w:val="20"/>
          <w:szCs w:val="20"/>
        </w:rPr>
        <w:t>evaluara y dictaminara lo que proceda).</w:t>
      </w:r>
    </w:p>
    <w:p w:rsidR="008E6907" w:rsidRDefault="008E6907" w:rsidP="008E6907">
      <w:pPr>
        <w:pStyle w:val="Prrafodelista"/>
        <w:ind w:left="426"/>
        <w:jc w:val="both"/>
        <w:rPr>
          <w:rFonts w:ascii="Segoe UI Light" w:hAnsi="Segoe UI Light"/>
          <w:sz w:val="20"/>
          <w:szCs w:val="20"/>
        </w:rPr>
      </w:pPr>
    </w:p>
    <w:p w:rsidR="003B5841" w:rsidRDefault="003B5841" w:rsidP="0017009C">
      <w:pPr>
        <w:pStyle w:val="Prrafodelista"/>
        <w:numPr>
          <w:ilvl w:val="0"/>
          <w:numId w:val="3"/>
        </w:numPr>
        <w:spacing w:after="240"/>
        <w:ind w:left="426" w:hanging="426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Para el caso de que existan </w:t>
      </w:r>
      <w:r w:rsidR="00A73D7F">
        <w:rPr>
          <w:rFonts w:ascii="Segoe UI Light" w:hAnsi="Segoe UI Light"/>
          <w:sz w:val="20"/>
          <w:szCs w:val="20"/>
        </w:rPr>
        <w:t>asociados personas morales</w:t>
      </w:r>
      <w:r>
        <w:rPr>
          <w:rFonts w:ascii="Segoe UI Light" w:hAnsi="Segoe UI Light"/>
          <w:sz w:val="20"/>
          <w:szCs w:val="20"/>
        </w:rPr>
        <w:t xml:space="preserve"> se requiere que presenten los siguiente documentos:</w:t>
      </w:r>
    </w:p>
    <w:p w:rsidR="003B5841" w:rsidRDefault="003B5841" w:rsidP="00471B66">
      <w:pPr>
        <w:pStyle w:val="Prrafodelista"/>
        <w:spacing w:after="240"/>
        <w:ind w:left="142"/>
        <w:jc w:val="both"/>
        <w:rPr>
          <w:rFonts w:ascii="Segoe UI Light" w:hAnsi="Segoe UI Light"/>
          <w:sz w:val="20"/>
          <w:szCs w:val="20"/>
        </w:rPr>
      </w:pPr>
    </w:p>
    <w:p w:rsidR="003B5841" w:rsidRDefault="003B5841" w:rsidP="00471B66">
      <w:pPr>
        <w:pStyle w:val="Prrafodelista"/>
        <w:numPr>
          <w:ilvl w:val="0"/>
          <w:numId w:val="15"/>
        </w:numPr>
        <w:spacing w:after="240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 xml:space="preserve">Escritura </w:t>
      </w:r>
      <w:r w:rsidR="00A73D7F">
        <w:rPr>
          <w:rFonts w:ascii="Segoe UI Light" w:hAnsi="Segoe UI Light"/>
          <w:sz w:val="20"/>
          <w:szCs w:val="20"/>
        </w:rPr>
        <w:t>con la cual se acrediten las facultades de la persona física para representar a la asociación</w:t>
      </w:r>
      <w:r>
        <w:rPr>
          <w:rFonts w:ascii="Segoe UI Light" w:hAnsi="Segoe UI Light"/>
          <w:sz w:val="20"/>
          <w:szCs w:val="20"/>
        </w:rPr>
        <w:t>.</w:t>
      </w:r>
    </w:p>
    <w:p w:rsidR="003B5841" w:rsidRDefault="003B5841" w:rsidP="00471B66">
      <w:pPr>
        <w:pStyle w:val="Prrafodelista"/>
        <w:numPr>
          <w:ilvl w:val="0"/>
          <w:numId w:val="15"/>
        </w:numPr>
        <w:spacing w:after="240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Datos generales</w:t>
      </w:r>
      <w:r w:rsidR="00A73D7F">
        <w:rPr>
          <w:rFonts w:ascii="Segoe UI Light" w:hAnsi="Segoe UI Light"/>
          <w:sz w:val="20"/>
          <w:szCs w:val="20"/>
        </w:rPr>
        <w:t xml:space="preserve"> del representante.</w:t>
      </w:r>
    </w:p>
    <w:p w:rsidR="00062D43" w:rsidRDefault="00A73D7F" w:rsidP="00471B66">
      <w:pPr>
        <w:pStyle w:val="Prrafodelista"/>
        <w:numPr>
          <w:ilvl w:val="0"/>
          <w:numId w:val="15"/>
        </w:numPr>
        <w:spacing w:after="240"/>
        <w:jc w:val="both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Si en dicha asociación</w:t>
      </w:r>
      <w:r w:rsidR="00062D43">
        <w:rPr>
          <w:rFonts w:ascii="Segoe UI Light" w:hAnsi="Segoe UI Light"/>
          <w:sz w:val="20"/>
          <w:szCs w:val="20"/>
        </w:rPr>
        <w:t xml:space="preserve"> participa inversión extranjera, solicitud, constancia de inscripción en el Registro Nacional de Inversiones Extranjeras.</w:t>
      </w:r>
    </w:p>
    <w:p w:rsidR="00062D43" w:rsidRDefault="00062D43" w:rsidP="00062D43">
      <w:pPr>
        <w:spacing w:after="240"/>
        <w:jc w:val="center"/>
        <w:rPr>
          <w:rFonts w:ascii="Segoe UI Light" w:hAnsi="Segoe UI Light"/>
          <w:sz w:val="20"/>
          <w:szCs w:val="20"/>
        </w:rPr>
      </w:pPr>
      <w:r>
        <w:rPr>
          <w:rFonts w:ascii="Segoe UI Light" w:hAnsi="Segoe UI Light"/>
          <w:sz w:val="20"/>
          <w:szCs w:val="20"/>
        </w:rPr>
        <w:t>NOTA: La duración del tramite es de aproximadamente 5 días hábiles contados a partir de que se tenga información solicitada completa y se haya expensado el anticipo.</w:t>
      </w:r>
    </w:p>
    <w:p w:rsidR="00471B66" w:rsidRPr="00471B66" w:rsidRDefault="00471B66" w:rsidP="00471B66">
      <w:pPr>
        <w:spacing w:after="240"/>
        <w:ind w:left="708"/>
        <w:jc w:val="both"/>
        <w:rPr>
          <w:rFonts w:ascii="Segoe UI Light" w:hAnsi="Segoe UI Light"/>
          <w:sz w:val="20"/>
          <w:szCs w:val="20"/>
        </w:rPr>
      </w:pPr>
      <w:r w:rsidRPr="00EB093D">
        <w:rPr>
          <w:rFonts w:ascii="Segoe UI Light" w:hAnsi="Segoe UI Light"/>
          <w:sz w:val="20"/>
          <w:szCs w:val="20"/>
        </w:rPr>
        <w:t xml:space="preserve"> </w:t>
      </w:r>
    </w:p>
    <w:sectPr w:rsidR="00471B66" w:rsidRPr="00471B66" w:rsidSect="00FA0A9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7A4" w:rsidRDefault="003B77A4" w:rsidP="00EF1135">
      <w:pPr>
        <w:spacing w:after="0" w:line="240" w:lineRule="auto"/>
      </w:pPr>
      <w:r>
        <w:separator/>
      </w:r>
    </w:p>
  </w:endnote>
  <w:endnote w:type="continuationSeparator" w:id="0">
    <w:p w:rsidR="003B77A4" w:rsidRDefault="003B77A4" w:rsidP="00EF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</w:t>
    </w:r>
    <w:proofErr w:type="gramStart"/>
    <w:r w:rsidRPr="00103097">
      <w:rPr>
        <w:rFonts w:ascii="Garamond" w:hAnsi="Garamond"/>
        <w:sz w:val="16"/>
        <w:lang w:val="es-ES"/>
      </w:rPr>
      <w:t>:5659</w:t>
    </w:r>
    <w:proofErr w:type="gramEnd"/>
    <w:r w:rsidRPr="00103097">
      <w:rPr>
        <w:rFonts w:ascii="Garamond" w:hAnsi="Garamond"/>
        <w:sz w:val="16"/>
        <w:lang w:val="es-ES"/>
      </w:rPr>
      <w:t>-7012</w:t>
    </w:r>
  </w:p>
  <w:p w:rsidR="007716FB" w:rsidRPr="00103097" w:rsidRDefault="007716FB" w:rsidP="007716FB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:rsidR="007716FB" w:rsidRPr="00103097" w:rsidRDefault="00E20F51" w:rsidP="007716FB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="007716FB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="007716FB"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="007716FB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</w:rPr>
    </w:pPr>
    <w:r w:rsidRPr="00103097">
      <w:rPr>
        <w:rFonts w:ascii="Garamond" w:hAnsi="Garamond"/>
        <w:sz w:val="16"/>
      </w:rPr>
      <w:t>ESCONDIDA No. 142 COL. SANTA CATARINA,  DELEGACIÓN  COYOACAN, C.P. 04000</w:t>
    </w:r>
  </w:p>
  <w:p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s-ES"/>
      </w:rPr>
    </w:pPr>
    <w:r w:rsidRPr="00103097">
      <w:rPr>
        <w:rFonts w:ascii="Garamond" w:hAnsi="Garamond"/>
        <w:sz w:val="16"/>
        <w:lang w:val="es-ES"/>
      </w:rPr>
      <w:t>TEL: 56 58 70 12    FAX</w:t>
    </w:r>
    <w:proofErr w:type="gramStart"/>
    <w:r w:rsidRPr="00103097">
      <w:rPr>
        <w:rFonts w:ascii="Garamond" w:hAnsi="Garamond"/>
        <w:sz w:val="16"/>
        <w:lang w:val="es-ES"/>
      </w:rPr>
      <w:t>:5659</w:t>
    </w:r>
    <w:proofErr w:type="gramEnd"/>
    <w:r w:rsidRPr="00103097">
      <w:rPr>
        <w:rFonts w:ascii="Garamond" w:hAnsi="Garamond"/>
        <w:sz w:val="16"/>
        <w:lang w:val="es-ES"/>
      </w:rPr>
      <w:t>-7012</w:t>
    </w:r>
  </w:p>
  <w:p w:rsidR="00445DCD" w:rsidRPr="00103097" w:rsidRDefault="00445DCD" w:rsidP="00445DCD">
    <w:pPr>
      <w:spacing w:after="0" w:line="240" w:lineRule="auto"/>
      <w:jc w:val="center"/>
      <w:rPr>
        <w:rFonts w:ascii="Garamond" w:hAnsi="Garamond"/>
        <w:sz w:val="16"/>
        <w:lang w:val="en-US"/>
      </w:rPr>
    </w:pPr>
    <w:r w:rsidRPr="00103097">
      <w:rPr>
        <w:rFonts w:ascii="Garamond" w:hAnsi="Garamond"/>
        <w:sz w:val="16"/>
        <w:lang w:val="en-US"/>
      </w:rPr>
      <w:t>SITIO WEB: www.notaria222.com.mx</w:t>
    </w:r>
  </w:p>
  <w:p w:rsidR="00445DCD" w:rsidRPr="00103097" w:rsidRDefault="00E20F51" w:rsidP="00445DCD">
    <w:pPr>
      <w:numPr>
        <w:ilvl w:val="12"/>
        <w:numId w:val="0"/>
      </w:numPr>
      <w:spacing w:after="0" w:line="240" w:lineRule="auto"/>
      <w:jc w:val="center"/>
      <w:rPr>
        <w:rFonts w:ascii="Garamond" w:hAnsi="Garamond"/>
        <w:b/>
        <w:sz w:val="20"/>
        <w:lang w:val="en-US"/>
      </w:rPr>
    </w:pPr>
    <w:hyperlink r:id="rId1" w:history="1">
      <w:r w:rsidR="00445DCD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 xml:space="preserve">notario@notaria222.com.mx  </w:t>
      </w:r>
    </w:hyperlink>
    <w:r w:rsidR="00445DCD" w:rsidRPr="00103097">
      <w:rPr>
        <w:rFonts w:ascii="Garamond" w:hAnsi="Garamond"/>
        <w:b/>
        <w:sz w:val="16"/>
        <w:szCs w:val="18"/>
        <w:lang w:val="en-US"/>
      </w:rPr>
      <w:t xml:space="preserve"> </w:t>
    </w:r>
    <w:hyperlink r:id="rId2" w:history="1">
      <w:r w:rsidR="00445DCD" w:rsidRPr="00103097">
        <w:rPr>
          <w:rStyle w:val="Hipervnculo"/>
          <w:rFonts w:ascii="Garamond" w:hAnsi="Garamond"/>
          <w:b/>
          <w:sz w:val="16"/>
          <w:szCs w:val="18"/>
          <w:lang w:val="en-US"/>
        </w:rPr>
        <w:t>consejero@notaria222.com.mx</w:t>
      </w:r>
    </w:hyperlink>
  </w:p>
  <w:p w:rsidR="00445DCD" w:rsidRDefault="00445DC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7A4" w:rsidRDefault="003B77A4" w:rsidP="00EF1135">
      <w:pPr>
        <w:spacing w:after="0" w:line="240" w:lineRule="auto"/>
      </w:pPr>
      <w:r>
        <w:separator/>
      </w:r>
    </w:p>
  </w:footnote>
  <w:footnote w:type="continuationSeparator" w:id="0">
    <w:p w:rsidR="003B77A4" w:rsidRDefault="003B77A4" w:rsidP="00EF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F69" w:rsidRPr="00445DCD" w:rsidRDefault="00F07F69" w:rsidP="00F07F69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</w:p>
  <w:p w:rsidR="00445DCD" w:rsidRDefault="00445DCD">
    <w:pPr>
      <w:pStyle w:val="Encabezado"/>
    </w:pPr>
  </w:p>
  <w:p w:rsidR="00445DCD" w:rsidRDefault="00445DC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D25" w:rsidRDefault="00080D25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</w:p>
  <w:p w:rsidR="00445DCD" w:rsidRPr="00445DCD" w:rsidRDefault="00804D78" w:rsidP="00445DCD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 w:rsidRPr="00804D78">
      <w:rPr>
        <w:rFonts w:ascii="Segoe UI Light" w:hAnsi="Segoe UI Light"/>
        <w:b/>
        <w:noProof/>
        <w:sz w:val="20"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4987379</wp:posOffset>
          </wp:positionH>
          <wp:positionV relativeFrom="paragraph">
            <wp:posOffset>-225720</wp:posOffset>
          </wp:positionV>
          <wp:extent cx="1639629" cy="552893"/>
          <wp:effectExtent l="19050" t="0" r="0" b="0"/>
          <wp:wrapNone/>
          <wp:docPr id="2" name="Imagen 1" descr="C:\Users\ADMINISTRACION.NOTARIA222.000\AppData\Local\Microsoft\Windows\Temporary Internet Files\Content.Outlook\E5FKLAXD\logotipo 22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CION.NOTARIA222.000\AppData\Local\Microsoft\Windows\Temporary Internet Files\Content.Outlook\E5FKLAXD\logotipo 222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994" cy="5528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5DCD" w:rsidRPr="00445DCD">
      <w:rPr>
        <w:rFonts w:ascii="Segoe UI Light" w:hAnsi="Segoe UI Light"/>
        <w:b/>
        <w:sz w:val="20"/>
      </w:rPr>
      <w:t xml:space="preserve">TARJETÓN PARA LA CONSTITUCIÓN DE  </w:t>
    </w:r>
  </w:p>
  <w:p w:rsidR="00F07F69" w:rsidRPr="00445DCD" w:rsidRDefault="00FF182C" w:rsidP="00F07F69">
    <w:pPr>
      <w:spacing w:after="0" w:line="240" w:lineRule="auto"/>
      <w:ind w:left="-567" w:right="-232"/>
      <w:jc w:val="center"/>
      <w:rPr>
        <w:rFonts w:ascii="Segoe UI Light" w:hAnsi="Segoe UI Light"/>
        <w:b/>
        <w:sz w:val="20"/>
      </w:rPr>
    </w:pPr>
    <w:r>
      <w:rPr>
        <w:rFonts w:ascii="Segoe UI Light" w:hAnsi="Segoe UI Light"/>
        <w:b/>
        <w:sz w:val="20"/>
      </w:rPr>
      <w:t>ASOCIACIÓN CIVIL.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4135F"/>
    <w:multiLevelType w:val="hybridMultilevel"/>
    <w:tmpl w:val="1E5AA47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B993945"/>
    <w:multiLevelType w:val="hybridMultilevel"/>
    <w:tmpl w:val="EAE4E888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F964F3E"/>
    <w:multiLevelType w:val="hybridMultilevel"/>
    <w:tmpl w:val="87EAA6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42C91"/>
    <w:multiLevelType w:val="hybridMultilevel"/>
    <w:tmpl w:val="70468940"/>
    <w:lvl w:ilvl="0" w:tplc="080A0015">
      <w:start w:val="1"/>
      <w:numFmt w:val="upperLetter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3E91252"/>
    <w:multiLevelType w:val="hybridMultilevel"/>
    <w:tmpl w:val="1D9C697E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8B17980"/>
    <w:multiLevelType w:val="hybridMultilevel"/>
    <w:tmpl w:val="DC0EB694"/>
    <w:lvl w:ilvl="0" w:tplc="AF7E0874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93CF2"/>
    <w:multiLevelType w:val="hybridMultilevel"/>
    <w:tmpl w:val="AA2039A2"/>
    <w:lvl w:ilvl="0" w:tplc="DCCAAE6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5090E"/>
    <w:multiLevelType w:val="hybridMultilevel"/>
    <w:tmpl w:val="D7C2ADC6"/>
    <w:lvl w:ilvl="0" w:tplc="080A0015">
      <w:start w:val="1"/>
      <w:numFmt w:val="upperLetter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F076092"/>
    <w:multiLevelType w:val="hybridMultilevel"/>
    <w:tmpl w:val="F63E4176"/>
    <w:lvl w:ilvl="0" w:tplc="E3E0A6B4">
      <w:start w:val="5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42818"/>
    <w:multiLevelType w:val="hybridMultilevel"/>
    <w:tmpl w:val="BE3C8920"/>
    <w:lvl w:ilvl="0" w:tplc="39DAAEAE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C00E7"/>
    <w:multiLevelType w:val="hybridMultilevel"/>
    <w:tmpl w:val="A45A86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A2A02"/>
    <w:multiLevelType w:val="hybridMultilevel"/>
    <w:tmpl w:val="893404A0"/>
    <w:lvl w:ilvl="0" w:tplc="36C45DAA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32D06"/>
    <w:multiLevelType w:val="hybridMultilevel"/>
    <w:tmpl w:val="457AB37E"/>
    <w:lvl w:ilvl="0" w:tplc="080A0001">
      <w:start w:val="1"/>
      <w:numFmt w:val="bullet"/>
      <w:lvlText w:val=""/>
      <w:lvlJc w:val="left"/>
      <w:pPr>
        <w:ind w:left="88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95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3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10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117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24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31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39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4634" w:hanging="360"/>
      </w:pPr>
      <w:rPr>
        <w:rFonts w:ascii="Wingdings" w:hAnsi="Wingdings" w:hint="default"/>
      </w:rPr>
    </w:lvl>
  </w:abstractNum>
  <w:abstractNum w:abstractNumId="13">
    <w:nsid w:val="7771697D"/>
    <w:multiLevelType w:val="hybridMultilevel"/>
    <w:tmpl w:val="5E6836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502EE6"/>
    <w:multiLevelType w:val="hybridMultilevel"/>
    <w:tmpl w:val="C3E491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7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8"/>
  </w:num>
  <w:num w:numId="11">
    <w:abstractNumId w:val="10"/>
  </w:num>
  <w:num w:numId="12">
    <w:abstractNumId w:val="13"/>
  </w:num>
  <w:num w:numId="13">
    <w:abstractNumId w:val="6"/>
  </w:num>
  <w:num w:numId="14">
    <w:abstractNumId w:val="9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F1135"/>
    <w:rsid w:val="00062D43"/>
    <w:rsid w:val="000675DE"/>
    <w:rsid w:val="00080D25"/>
    <w:rsid w:val="000C6F6A"/>
    <w:rsid w:val="00103097"/>
    <w:rsid w:val="0014528D"/>
    <w:rsid w:val="0017009C"/>
    <w:rsid w:val="001954BF"/>
    <w:rsid w:val="001A1AC9"/>
    <w:rsid w:val="00211B49"/>
    <w:rsid w:val="00234568"/>
    <w:rsid w:val="003B5841"/>
    <w:rsid w:val="003B77A4"/>
    <w:rsid w:val="003F5849"/>
    <w:rsid w:val="00437FF6"/>
    <w:rsid w:val="00445DCD"/>
    <w:rsid w:val="00471B66"/>
    <w:rsid w:val="00507827"/>
    <w:rsid w:val="00522F3C"/>
    <w:rsid w:val="005D222A"/>
    <w:rsid w:val="005E3570"/>
    <w:rsid w:val="006B6CFD"/>
    <w:rsid w:val="007716FB"/>
    <w:rsid w:val="007F409F"/>
    <w:rsid w:val="00804D78"/>
    <w:rsid w:val="008B1161"/>
    <w:rsid w:val="008E6907"/>
    <w:rsid w:val="009526C4"/>
    <w:rsid w:val="00984934"/>
    <w:rsid w:val="009C5E08"/>
    <w:rsid w:val="009F69F0"/>
    <w:rsid w:val="00A72D24"/>
    <w:rsid w:val="00A73D7F"/>
    <w:rsid w:val="00AE7634"/>
    <w:rsid w:val="00B21FA0"/>
    <w:rsid w:val="00C33E38"/>
    <w:rsid w:val="00C47CA6"/>
    <w:rsid w:val="00D01CB5"/>
    <w:rsid w:val="00D203B7"/>
    <w:rsid w:val="00D97071"/>
    <w:rsid w:val="00DB2F8B"/>
    <w:rsid w:val="00DE37DB"/>
    <w:rsid w:val="00E054FB"/>
    <w:rsid w:val="00E20F51"/>
    <w:rsid w:val="00E415BE"/>
    <w:rsid w:val="00E71E4D"/>
    <w:rsid w:val="00EB093D"/>
    <w:rsid w:val="00ED042C"/>
    <w:rsid w:val="00EF1135"/>
    <w:rsid w:val="00F07F69"/>
    <w:rsid w:val="00F32F93"/>
    <w:rsid w:val="00FA0A9C"/>
    <w:rsid w:val="00FC6909"/>
    <w:rsid w:val="00FC7EC4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16" type="connector" idref="#_x0000_s1068"/>
        <o:r id="V:Rule17" type="connector" idref="#_x0000_s1039"/>
        <o:r id="V:Rule18" type="connector" idref="#_x0000_s1065"/>
        <o:r id="V:Rule19" type="connector" idref="#_x0000_s1026"/>
        <o:r id="V:Rule20" type="connector" idref="#_x0000_s1030"/>
        <o:r id="V:Rule21" type="connector" idref="#_x0000_s1031"/>
        <o:r id="V:Rule22" type="connector" idref="#_x0000_s1032"/>
        <o:r id="V:Rule23" type="connector" idref="#_x0000_s1073"/>
        <o:r id="V:Rule24" type="connector" idref="#_x0000_s1064"/>
        <o:r id="V:Rule25" type="connector" idref="#_x0000_s1063"/>
        <o:r id="V:Rule26" type="connector" idref="#_x0000_s1035"/>
        <o:r id="V:Rule27" type="connector" idref="#_x0000_s1067"/>
        <o:r id="V:Rule28" type="connector" idref="#_x0000_s1038"/>
        <o:r id="V:Rule29" type="connector" idref="#_x0000_s1072"/>
        <o:r id="V:Rule30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113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135"/>
  </w:style>
  <w:style w:type="paragraph" w:styleId="Piedepgina">
    <w:name w:val="footer"/>
    <w:basedOn w:val="Normal"/>
    <w:link w:val="PiedepginaCar"/>
    <w:uiPriority w:val="99"/>
    <w:semiHidden/>
    <w:unhideWhenUsed/>
    <w:rsid w:val="00EF11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F1135"/>
  </w:style>
  <w:style w:type="paragraph" w:styleId="Textodeglobo">
    <w:name w:val="Balloon Text"/>
    <w:basedOn w:val="Normal"/>
    <w:link w:val="TextodegloboCar"/>
    <w:uiPriority w:val="99"/>
    <w:semiHidden/>
    <w:unhideWhenUsed/>
    <w:rsid w:val="00E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13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7716FB"/>
    <w:rPr>
      <w:color w:val="0000FF"/>
      <w:u w:val="single"/>
    </w:rPr>
  </w:style>
  <w:style w:type="paragraph" w:styleId="Sinespaciado">
    <w:name w:val="No Spacing"/>
    <w:uiPriority w:val="1"/>
    <w:qFormat/>
    <w:rsid w:val="00F07F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/><Relationship Id="rId1" Type="http://schemas.openxmlformats.org/officeDocument/2006/relationships/hyperlink" Target="file:///C:\Administrador\Desktop\FORMULARIOS\notario@notaria222.com.m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jero@notaria222.com.mx" TargetMode="External"/><Relationship Id="rId1" Type="http://schemas.openxmlformats.org/officeDocument/2006/relationships/hyperlink" Target="file:///C:\Administrador\Desktop\FORMULARIOS\notario@notaria222.com.m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95AF7-0906-4B30-964F-13B42C57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ADMINISTRACION</cp:lastModifiedBy>
  <cp:revision>5</cp:revision>
  <cp:lastPrinted>2017-09-22T19:30:00Z</cp:lastPrinted>
  <dcterms:created xsi:type="dcterms:W3CDTF">2017-09-25T19:55:00Z</dcterms:created>
  <dcterms:modified xsi:type="dcterms:W3CDTF">2018-05-04T21:33:00Z</dcterms:modified>
</cp:coreProperties>
</file>